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1C2" w:rsidRPr="00FB71C2" w:rsidRDefault="00FB71C2" w:rsidP="00FB71C2">
      <w:pPr>
        <w:spacing w:after="0" w:line="240" w:lineRule="auto"/>
        <w:jc w:val="center"/>
        <w:rPr>
          <w:rFonts w:ascii="Sylfaen" w:eastAsia="Calibri" w:hAnsi="Sylfaen" w:cs="Sylfaen"/>
          <w:b/>
          <w:sz w:val="28"/>
          <w:lang w:val="ka-GE"/>
        </w:rPr>
      </w:pPr>
      <w:r w:rsidRPr="00FB71C2">
        <w:rPr>
          <w:rFonts w:ascii="Sylfaen" w:eastAsia="Calibri" w:hAnsi="Sylfaen" w:cs="Sylfaen"/>
          <w:b/>
          <w:sz w:val="28"/>
          <w:lang w:val="ka-GE"/>
        </w:rPr>
        <w:t>უფროსი სპეციალისტის, მესამე კატეგორიის</w:t>
      </w:r>
    </w:p>
    <w:p w:rsidR="00FB71C2" w:rsidRPr="00FB71C2" w:rsidRDefault="00FB71C2" w:rsidP="00FB71C2">
      <w:pPr>
        <w:spacing w:after="200" w:line="276" w:lineRule="auto"/>
        <w:jc w:val="center"/>
        <w:rPr>
          <w:rFonts w:ascii="Sylfaen" w:eastAsiaTheme="minorEastAsia" w:hAnsi="Sylfaen"/>
          <w:b/>
          <w:sz w:val="28"/>
          <w:lang w:val="ka-GE"/>
        </w:rPr>
      </w:pPr>
      <w:r w:rsidRPr="00FB71C2">
        <w:rPr>
          <w:rFonts w:ascii="Sylfaen" w:eastAsiaTheme="minorEastAsia" w:hAnsi="Sylfaen" w:cs="Sylfaen"/>
          <w:b/>
          <w:sz w:val="28"/>
          <w:lang w:val="ka-GE"/>
        </w:rPr>
        <w:t>სამუშაოს აღწერილობ</w:t>
      </w:r>
      <w:r w:rsidRPr="00FB71C2">
        <w:rPr>
          <w:rFonts w:ascii="Sylfaen" w:eastAsiaTheme="minorEastAsia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FB71C2" w:rsidRPr="00FB71C2" w:rsidTr="001F4E2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B71C2" w:rsidRPr="00FB71C2" w:rsidTr="001F4E2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>ქ. თბილისი, წერეთლის გამზ. N144</w:t>
            </w:r>
          </w:p>
        </w:tc>
      </w:tr>
      <w:tr w:rsidR="00FB71C2" w:rsidRPr="00FB71C2" w:rsidTr="001F4E2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>0119</w:t>
            </w:r>
          </w:p>
        </w:tc>
      </w:tr>
      <w:tr w:rsidR="00FB71C2" w:rsidRPr="00FB71C2" w:rsidTr="001F4E2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FB71C2" w:rsidRPr="00FB71C2" w:rsidTr="001F4E2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FB71C2" w:rsidRPr="00FB71C2" w:rsidTr="001F4E29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თანამდებობა</w:t>
            </w:r>
          </w:p>
        </w:tc>
      </w:tr>
      <w:tr w:rsidR="00FB71C2" w:rsidRPr="00FB71C2" w:rsidTr="001F4E29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en-US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B71C2" w:rsidRPr="00FB71C2" w:rsidTr="001F4E29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>უფროსი სპეციალისტი,მესამე კატეგორიის უფროსი სპეციალისტი (3.3)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 w:cs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>I I I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 xml:space="preserve"> I I I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</w:p>
        </w:tc>
      </w:tr>
      <w:tr w:rsidR="00FB71C2" w:rsidRPr="00FB71C2" w:rsidTr="001F4E29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40F6287C" wp14:editId="3E7C03ED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6345CF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 w:rsidRPr="00FB71C2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36AF5DA3" wp14:editId="00A7F515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37FE27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FB71C2">
              <w:rPr>
                <w:rFonts w:ascii="Sylfaen" w:eastAsiaTheme="minorEastAsia" w:hAnsi="Sylfaen"/>
                <w:b/>
                <w:lang w:val="ka-GE"/>
              </w:rPr>
              <w:t>უშუალო დაქვემდებარებაშია</w:t>
            </w:r>
            <w:r w:rsidRPr="00FB71C2">
              <w:rPr>
                <w:rFonts w:ascii="Sylfaen" w:eastAsiaTheme="minorEastAsia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ind w:right="34"/>
              <w:rPr>
                <w:rFonts w:ascii="Sylfaen" w:eastAsiaTheme="minorEastAsia" w:hAnsi="Sylfaen"/>
                <w:lang w:val="ka-GE"/>
              </w:rPr>
            </w:pPr>
            <w:proofErr w:type="spellStart"/>
            <w:r w:rsidRPr="00FB71C2">
              <w:rPr>
                <w:rFonts w:ascii="Sylfaen" w:eastAsiaTheme="minorEastAsia" w:hAnsi="Sylfaen" w:cs="Sylfaen"/>
                <w:lang w:val="en-US"/>
              </w:rPr>
              <w:t>ადმინისტრაცი</w:t>
            </w:r>
            <w:proofErr w:type="spellEnd"/>
            <w:r w:rsidRPr="00FB71C2">
              <w:rPr>
                <w:rFonts w:ascii="Sylfaen" w:eastAsiaTheme="minorEastAsia" w:hAnsi="Sylfaen" w:cs="Sylfaen"/>
                <w:lang w:val="ka-GE"/>
              </w:rPr>
              <w:t>ის</w:t>
            </w:r>
            <w:r w:rsidRPr="00FB71C2">
              <w:rPr>
                <w:rFonts w:eastAsiaTheme="minorEastAsia"/>
                <w:lang w:val="en-US"/>
              </w:rPr>
              <w:t xml:space="preserve"> </w:t>
            </w:r>
            <w:r w:rsidRPr="00FB71C2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FB71C2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lang w:val="en-US"/>
              </w:rPr>
              <w:t>უფროსი</w:t>
            </w:r>
            <w:proofErr w:type="spellEnd"/>
            <w:r w:rsidRPr="00FB71C2">
              <w:rPr>
                <w:rFonts w:ascii="Sylfaen" w:eastAsiaTheme="minorEastAsia" w:hAnsi="Sylfaen" w:cs="Sylfaen"/>
                <w:lang w:val="ka-GE"/>
              </w:rPr>
              <w:t>ს</w:t>
            </w:r>
            <w:r w:rsidRPr="00FB71C2">
              <w:rPr>
                <w:rFonts w:eastAsiaTheme="minorEastAsia"/>
                <w:lang w:val="en-US"/>
              </w:rPr>
              <w:t xml:space="preserve">, </w:t>
            </w:r>
            <w:proofErr w:type="spellStart"/>
            <w:r w:rsidRPr="00FB71C2">
              <w:rPr>
                <w:rFonts w:ascii="Sylfaen" w:eastAsiaTheme="minorEastAsia" w:hAnsi="Sylfaen" w:cs="Sylfaen"/>
                <w:lang w:val="en-US"/>
              </w:rPr>
              <w:t>მეორადი</w:t>
            </w:r>
            <w:proofErr w:type="spellEnd"/>
            <w:r w:rsidRPr="00FB71C2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lang w:val="en-US"/>
              </w:rPr>
              <w:t>სტრუქტურული</w:t>
            </w:r>
            <w:proofErr w:type="spellEnd"/>
            <w:r w:rsidRPr="00FB71C2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lang w:val="en-US"/>
              </w:rPr>
              <w:t>ერთეულის</w:t>
            </w:r>
            <w:proofErr w:type="spellEnd"/>
            <w:r w:rsidRPr="00FB71C2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lang w:val="en-US"/>
              </w:rPr>
              <w:t>ხელმძღვანელი</w:t>
            </w:r>
            <w:proofErr w:type="spellEnd"/>
            <w:r w:rsidRPr="00FB71C2">
              <w:rPr>
                <w:rFonts w:ascii="Sylfaen" w:eastAsiaTheme="minorEastAsia" w:hAnsi="Sylfaen" w:cs="Sylfaen"/>
                <w:lang w:val="ka-GE"/>
              </w:rPr>
              <w:t>ს</w:t>
            </w:r>
          </w:p>
        </w:tc>
      </w:tr>
      <w:tr w:rsidR="00FB71C2" w:rsidRPr="00FB71C2" w:rsidTr="001F4E2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noProof/>
                <w:lang w:val="en-US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lang w:val="ka-GE"/>
              </w:rPr>
            </w:pPr>
          </w:p>
        </w:tc>
      </w:tr>
      <w:tr w:rsidR="00FB71C2" w:rsidRPr="00FB71C2" w:rsidTr="001F4E2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FB71C2" w:rsidRPr="00FB71C2" w:rsidTr="001F4E29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FB71C2" w:rsidRPr="00FB71C2" w:rsidTr="001F4E2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en-US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>დაწყება/დამთავრება: 24/7 სამუშაო რეჟიმი</w:t>
            </w:r>
          </w:p>
        </w:tc>
      </w:tr>
      <w:tr w:rsidR="00FB71C2" w:rsidRPr="00FB71C2" w:rsidTr="001F4E2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B71C2" w:rsidRPr="00FB71C2" w:rsidRDefault="00FB71C2" w:rsidP="00FB71C2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FB71C2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>1400 ლარი</w:t>
            </w:r>
          </w:p>
        </w:tc>
      </w:tr>
      <w:tr w:rsidR="00FB71C2" w:rsidRPr="00FB71C2" w:rsidTr="001F4E2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B71C2" w:rsidRPr="00FB71C2" w:rsidRDefault="00FB71C2" w:rsidP="00FB71C2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FB71C2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</w:p>
        </w:tc>
      </w:tr>
      <w:tr w:rsidR="00FB71C2" w:rsidRPr="00FB71C2" w:rsidTr="001F4E2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FB71C2">
              <w:rPr>
                <w:rFonts w:ascii="Sylfaen" w:eastAsia="Times New Roman" w:hAnsi="Sylfaen" w:cs="Times New Roman"/>
                <w:b/>
                <w:lang w:val="ka-GE" w:eastAsia="ru-RU"/>
              </w:rPr>
              <w:t>ფუნქცია/მოვალეობები</w:t>
            </w:r>
          </w:p>
        </w:tc>
      </w:tr>
      <w:tr w:rsidR="00FB71C2" w:rsidRPr="00FB71C2" w:rsidTr="001F4E29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lastRenderedPageBreak/>
              <w:t>ახორციელებს სამინისტროს ცხელ ხაზზე შემოსული ზარების მიღებას, რეაგირებას, გადამისამართებას;</w:t>
            </w:r>
          </w:p>
          <w:p w:rsidR="00FB71C2" w:rsidRPr="00FB71C2" w:rsidRDefault="00FB71C2" w:rsidP="00FB71C2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>ახორციელებს ცხელ ხაზზე შემოსული ზარების რეგისტრაციას შესაბამის პროგრამაში;</w:t>
            </w:r>
          </w:p>
          <w:p w:rsidR="00FB71C2" w:rsidRPr="00FB71C2" w:rsidRDefault="00FB71C2" w:rsidP="00FB71C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FB71C2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ზემდგომი</w:t>
            </w:r>
            <w:proofErr w:type="spellEnd"/>
            <w:r w:rsidRPr="00FB71C2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თანამდებობის</w:t>
            </w:r>
            <w:proofErr w:type="spellEnd"/>
            <w:r w:rsidRPr="00FB71C2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პირის</w:t>
            </w:r>
            <w:proofErr w:type="spellEnd"/>
            <w:r w:rsidRPr="00FB71C2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დავალებით</w:t>
            </w:r>
            <w:proofErr w:type="spellEnd"/>
            <w:r w:rsidRPr="00FB71C2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ახორციელებს</w:t>
            </w:r>
            <w:proofErr w:type="spellEnd"/>
            <w:r w:rsidRPr="00FB71C2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გარე</w:t>
            </w:r>
            <w:proofErr w:type="spellEnd"/>
            <w:r w:rsidRPr="00FB71C2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ორგანიზაციებთან</w:t>
            </w:r>
            <w:proofErr w:type="spellEnd"/>
            <w:r w:rsidRPr="00FB71C2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კომუნიკაციას</w:t>
            </w:r>
            <w:proofErr w:type="spellEnd"/>
            <w:r w:rsidRPr="00FB71C2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>;</w:t>
            </w:r>
          </w:p>
          <w:p w:rsidR="00FB71C2" w:rsidRPr="005E711F" w:rsidRDefault="005E711F" w:rsidP="005E711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ახორციელებს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მომზადებული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დოკუმენტების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ხელმოწერას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ვიზირებას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და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გაგზავნას საქმისწარმოების განხორციელების უზრუნველყოფის შესახებ მინიტრის ბრძანების შესაბამისად;</w:t>
            </w:r>
            <w:bookmarkStart w:id="0" w:name="_GoBack"/>
            <w:bookmarkEnd w:id="0"/>
          </w:p>
          <w:p w:rsidR="00FB71C2" w:rsidRPr="00FB71C2" w:rsidRDefault="00FB71C2" w:rsidP="00FB71C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FB71C2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ასრულებს</w:t>
            </w:r>
            <w:proofErr w:type="spellEnd"/>
            <w:r w:rsidRPr="00FB71C2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FB71C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FB71C2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ცალკეული</w:t>
            </w:r>
            <w:proofErr w:type="spellEnd"/>
            <w:r w:rsidRPr="00FB71C2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დავალებებს</w:t>
            </w:r>
            <w:proofErr w:type="spellEnd"/>
            <w:r w:rsidRPr="00FB71C2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/</w:t>
            </w:r>
            <w:proofErr w:type="spellStart"/>
            <w:r w:rsidRPr="00FB71C2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გადაწყვეტილებებს</w:t>
            </w:r>
            <w:proofErr w:type="spellEnd"/>
            <w:r w:rsidRPr="00FB71C2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;</w:t>
            </w:r>
          </w:p>
          <w:p w:rsidR="00FB71C2" w:rsidRPr="00FB71C2" w:rsidRDefault="00FB71C2" w:rsidP="00FB71C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უზრუნველყოფს</w:t>
            </w:r>
            <w:proofErr w:type="spellEnd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სტრუქტურული</w:t>
            </w:r>
            <w:proofErr w:type="spellEnd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ქვედანაყოფის</w:t>
            </w:r>
            <w:proofErr w:type="spellEnd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მიერ</w:t>
            </w:r>
            <w:proofErr w:type="spellEnd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 </w:t>
            </w:r>
            <w:proofErr w:type="spellStart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დებულებით</w:t>
            </w:r>
            <w:proofErr w:type="spellEnd"/>
            <w:proofErr w:type="gramEnd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განსაზღვრული</w:t>
            </w:r>
            <w:proofErr w:type="spellEnd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ფუნქციების</w:t>
            </w:r>
            <w:proofErr w:type="spellEnd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განხორციელებას</w:t>
            </w:r>
            <w:proofErr w:type="spellEnd"/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.</w:t>
            </w:r>
          </w:p>
          <w:p w:rsidR="00FB71C2" w:rsidRPr="00FB71C2" w:rsidRDefault="00FB71C2" w:rsidP="00FB71C2">
            <w:pPr>
              <w:spacing w:after="200"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</w:p>
        </w:tc>
      </w:tr>
      <w:tr w:rsidR="00FB71C2" w:rsidRPr="00FB71C2" w:rsidTr="001F4E2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FB71C2">
              <w:rPr>
                <w:rFonts w:ascii="Sylfaen" w:eastAsia="Times New Roman" w:hAnsi="Sylfaen" w:cs="Times New Roman"/>
                <w:b/>
                <w:lang w:val="ka-GE" w:eastAsia="ru-RU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B71C2" w:rsidRPr="00FB71C2" w:rsidTr="001F4E2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</w:pPr>
            <w:r w:rsidRPr="00FB71C2">
              <w:rPr>
                <w:rFonts w:ascii="Sylfaen" w:eastAsia="Arial Unicode MS" w:hAnsi="Sylfaen" w:cs="Arial Unicode MS"/>
                <w:b/>
                <w:color w:val="000000"/>
                <w:u w:color="000000"/>
                <w:lang w:val="ka-GE"/>
              </w:rPr>
              <w:t>შიდა</w:t>
            </w:r>
            <w:r w:rsidRPr="00FB71C2"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B71C2" w:rsidRPr="00FB71C2" w:rsidRDefault="00FB71C2" w:rsidP="00FB71C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FB71C2">
              <w:rPr>
                <w:rFonts w:ascii="Sylfaen" w:eastAsia="Times New Roman" w:hAnsi="Sylfaen" w:cs="Times New Roman"/>
                <w:b/>
                <w:lang w:val="ka-GE" w:eastAsia="ru-RU"/>
              </w:rPr>
              <w:t>გარე</w:t>
            </w:r>
            <w:r w:rsidRPr="00FB71C2">
              <w:rPr>
                <w:rFonts w:ascii="Sylfaen" w:eastAsia="Times New Roman" w:hAnsi="Sylfaen" w:cs="Times New Roman"/>
                <w:lang w:val="ka-GE" w:eastAsia="ru-RU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FB71C2" w:rsidRPr="00FB71C2" w:rsidTr="001F4E2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FB71C2">
              <w:rPr>
                <w:rFonts w:ascii="Sylfaen" w:eastAsia="Times New Roman" w:hAnsi="Sylfaen" w:cs="Times New Roman"/>
                <w:b/>
                <w:lang w:val="ka-GE" w:eastAsia="ru-RU"/>
              </w:rPr>
              <w:t xml:space="preserve">ანგარიშგება </w:t>
            </w:r>
          </w:p>
        </w:tc>
      </w:tr>
      <w:tr w:rsidR="00FB71C2" w:rsidRPr="00FB71C2" w:rsidTr="001F4E2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FB71C2">
              <w:rPr>
                <w:rFonts w:ascii="Sylfaen" w:eastAsia="Times New Roman" w:hAnsi="Sylfaen" w:cs="Times New Roman"/>
                <w:bCs/>
                <w:iCs/>
                <w:color w:val="000000"/>
                <w:lang w:val="ka-GE" w:eastAsia="ru-RU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B71C2" w:rsidRPr="00FB71C2" w:rsidRDefault="00FB71C2" w:rsidP="00FB71C2">
      <w:pPr>
        <w:tabs>
          <w:tab w:val="left" w:pos="4503"/>
        </w:tabs>
        <w:spacing w:after="120" w:line="240" w:lineRule="auto"/>
        <w:jc w:val="center"/>
        <w:rPr>
          <w:rFonts w:ascii="Sylfaen" w:eastAsia="Calibri" w:hAnsi="Sylfaen" w:cs="Times New Roman"/>
          <w:b/>
          <w:lang w:val="ka-GE"/>
        </w:rPr>
      </w:pPr>
      <w:r w:rsidRPr="00FB71C2">
        <w:rPr>
          <w:rFonts w:ascii="Sylfaen" w:eastAsia="Calibri" w:hAnsi="Sylfaen" w:cs="Times New Roman"/>
          <w:b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FB71C2" w:rsidRPr="00FB71C2" w:rsidTr="001F4E29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განათლება</w:t>
            </w:r>
          </w:p>
        </w:tc>
      </w:tr>
      <w:tr w:rsidR="00FB71C2" w:rsidRPr="00FB71C2" w:rsidTr="001F4E2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FB71C2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B71C2" w:rsidRPr="00FB71C2" w:rsidTr="001F4E29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FB71C2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FB71C2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FB71C2" w:rsidRPr="00FB71C2" w:rsidTr="001F4E29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FB71C2" w:rsidRPr="00FB71C2" w:rsidTr="001F4E29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B71C2" w:rsidRPr="00FB71C2" w:rsidTr="001F4E29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FB71C2" w:rsidRPr="00FB71C2" w:rsidTr="001F4E29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B71C2" w:rsidRPr="00FB71C2" w:rsidTr="001F4E29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FB71C2" w:rsidRPr="00FB71C2" w:rsidTr="001F4E2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ცოდნა</w:t>
            </w:r>
          </w:p>
        </w:tc>
      </w:tr>
      <w:tr w:rsidR="00FB71C2" w:rsidRPr="00FB71C2" w:rsidTr="001F4E2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FB71C2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FB71C2" w:rsidRPr="00FB71C2" w:rsidTr="001F4E29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FB71C2" w:rsidRPr="00FB71C2" w:rsidTr="001F4E29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კონსტიტუცი</w:t>
            </w:r>
            <w:proofErr w:type="spell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ა;</w:t>
            </w:r>
          </w:p>
          <w:p w:rsidR="00FB71C2" w:rsidRPr="00FB71C2" w:rsidRDefault="00FB71C2" w:rsidP="00FB71C2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FB71C2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სამსახურის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ka-GE"/>
              </w:rPr>
              <w:t>“</w:t>
            </w:r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FB71C2" w:rsidRPr="00FB71C2" w:rsidRDefault="00FB71C2" w:rsidP="00FB71C2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FB71C2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სამსახურში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ინტერესთა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შეუთავსებლობისა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კორუფციის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FB71C2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FB71C2" w:rsidRPr="00FB71C2" w:rsidRDefault="00FB71C2" w:rsidP="00FB71C2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</w:pPr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„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ინფორმაციული</w:t>
            </w:r>
            <w:proofErr w:type="spell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უსაფრთხოების</w:t>
            </w:r>
            <w:proofErr w:type="spell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proofErr w:type="gram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</w:p>
          <w:p w:rsidR="00FB71C2" w:rsidRPr="00FB71C2" w:rsidRDefault="00FB71C2" w:rsidP="00FB71C2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„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პერსონალურ</w:t>
            </w:r>
            <w:proofErr w:type="spell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მონაცემთა</w:t>
            </w:r>
            <w:proofErr w:type="spell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დაცვის</w:t>
            </w:r>
            <w:proofErr w:type="spell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71C2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FB71C2" w:rsidRPr="00FB71C2" w:rsidTr="001F4E29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FB71C2" w:rsidRPr="00FB71C2" w:rsidTr="001F4E29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</w:tr>
      <w:tr w:rsidR="00FB71C2" w:rsidRPr="00FB71C2" w:rsidTr="001F4E29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FB71C2" w:rsidRPr="00FB71C2" w:rsidTr="001F4E29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FB71C2">
              <w:rPr>
                <w:rFonts w:ascii="Sylfaen" w:eastAsiaTheme="minorEastAsia" w:hAnsi="Sylfaen" w:cs="Sylfaen"/>
                <w:noProof/>
                <w:sz w:val="24"/>
                <w:szCs w:val="24"/>
                <w:lang w:val="en-US"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0" w:line="240" w:lineRule="auto"/>
              <w:ind w:left="567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FB71C2" w:rsidRPr="00FB71C2" w:rsidTr="001F4E29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</w:tr>
      <w:tr w:rsidR="00FB71C2" w:rsidRPr="00FB71C2" w:rsidTr="001F4E29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FB71C2">
              <w:rPr>
                <w:rFonts w:ascii="Sylfaen" w:eastAsiaTheme="minorEastAsia" w:hAnsi="Sylfaen" w:cs="Sylfaen"/>
                <w:lang w:val="ka-GE"/>
              </w:rPr>
              <w:t>რუსული ენა;</w:t>
            </w:r>
          </w:p>
          <w:p w:rsidR="00FB71C2" w:rsidRPr="00FB71C2" w:rsidRDefault="00FB71C2" w:rsidP="00FB71C2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FB71C2">
              <w:rPr>
                <w:rFonts w:ascii="Sylfaen" w:eastAsiaTheme="minorEastAsia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FB71C2" w:rsidRPr="00FB71C2" w:rsidTr="001F4E29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</w:tr>
      <w:tr w:rsidR="00FB71C2" w:rsidRPr="00FB71C2" w:rsidTr="001F4E2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გამოცდილება</w:t>
            </w:r>
          </w:p>
        </w:tc>
      </w:tr>
      <w:tr w:rsidR="00FB71C2" w:rsidRPr="00FB71C2" w:rsidTr="001F4E2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FB71C2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FB71C2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FB71C2" w:rsidRPr="00FB71C2" w:rsidTr="001F4E29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FB71C2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FB71C2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</w:tr>
      <w:tr w:rsidR="00FB71C2" w:rsidRPr="00FB71C2" w:rsidTr="001F4E29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/>
                <w:lang w:val="ka-GE"/>
              </w:rPr>
            </w:pPr>
            <w:r w:rsidRPr="00FB71C2">
              <w:rPr>
                <w:rFonts w:ascii="Sylfaen" w:eastAsiaTheme="minorEastAsia" w:hAnsi="Sylfaen"/>
                <w:lang w:val="ka-GE"/>
              </w:rPr>
              <w:t>1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FB71C2" w:rsidRPr="00FB71C2" w:rsidTr="001F4E29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FB71C2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FB71C2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</w:tr>
      <w:tr w:rsidR="00FB71C2" w:rsidRPr="00FB71C2" w:rsidTr="001F4E29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spacing w:after="0" w:line="240" w:lineRule="auto"/>
              <w:rPr>
                <w:rFonts w:ascii="inherit" w:eastAsia="Times New Roman" w:hAnsi="inherit" w:cs="Courier New"/>
                <w:lang w:val="ka-GE" w:eastAsia="ka-GE"/>
              </w:rPr>
            </w:pPr>
            <w:r w:rsidRPr="00FB71C2">
              <w:rPr>
                <w:rFonts w:ascii="Sylfaen" w:eastAsia="Times New Roman" w:hAnsi="Sylfaen" w:cs="Sylfaen"/>
                <w:lang w:val="ka-GE" w:eastAsia="ka-GE"/>
              </w:rPr>
              <w:lastRenderedPageBreak/>
              <w:t>ცხელ</w:t>
            </w:r>
            <w:r w:rsidRPr="00FB71C2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lang w:val="ka-GE" w:eastAsia="ka-GE"/>
              </w:rPr>
              <w:t>ხაზზე</w:t>
            </w:r>
            <w:r w:rsidRPr="00FB71C2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lang w:val="ka-GE" w:eastAsia="ka-GE"/>
              </w:rPr>
              <w:t>ან</w:t>
            </w:r>
            <w:r w:rsidRPr="00FB71C2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lang w:val="ka-GE" w:eastAsia="ka-GE"/>
              </w:rPr>
              <w:t>ქოლ</w:t>
            </w:r>
            <w:r w:rsidRPr="00FB71C2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lang w:val="ka-GE" w:eastAsia="ka-GE"/>
              </w:rPr>
              <w:t>ცენტრში</w:t>
            </w:r>
            <w:r w:rsidRPr="00FB71C2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lang w:val="ka-GE" w:eastAsia="ka-GE"/>
              </w:rPr>
              <w:t>სუპერვაიზერად</w:t>
            </w:r>
            <w:r w:rsidRPr="00FB71C2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lang w:val="ka-GE" w:eastAsia="ka-GE"/>
              </w:rPr>
              <w:t>მუშაობის</w:t>
            </w:r>
            <w:r w:rsidRPr="00FB71C2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lang w:val="ka-GE" w:eastAsia="ka-GE"/>
              </w:rPr>
              <w:t>გამოცდილება</w:t>
            </w:r>
          </w:p>
          <w:p w:rsidR="00FB71C2" w:rsidRPr="00FB71C2" w:rsidRDefault="00FB71C2" w:rsidP="00FB71C2">
            <w:pPr>
              <w:autoSpaceDE w:val="0"/>
              <w:autoSpaceDN w:val="0"/>
              <w:adjustRightInd w:val="0"/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FB71C2" w:rsidRPr="00FB71C2" w:rsidTr="001F4E29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FB71C2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FB71C2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FB71C2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FB71C2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</w:tr>
      <w:tr w:rsidR="00FB71C2" w:rsidRPr="00FB71C2" w:rsidTr="001F4E29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FB71C2" w:rsidRPr="00FB71C2" w:rsidTr="001F4E2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FB71C2">
              <w:rPr>
                <w:rFonts w:ascii="Sylfaen" w:eastAsiaTheme="minorEastAsia" w:hAnsi="Sylfaen"/>
                <w:b/>
                <w:lang w:val="ka-GE"/>
              </w:rPr>
              <w:t>კომპეტენციები</w:t>
            </w:r>
            <w:r w:rsidRPr="00FB71C2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  <w:r w:rsidRPr="00FB71C2">
              <w:rPr>
                <w:rFonts w:ascii="Sylfaen" w:eastAsiaTheme="minorEastAsia" w:hAnsi="Sylfaen"/>
                <w:b/>
                <w:lang w:val="ka-GE"/>
              </w:rPr>
              <w:t>და უნარები</w:t>
            </w:r>
          </w:p>
        </w:tc>
      </w:tr>
      <w:tr w:rsidR="00FB71C2" w:rsidRPr="00FB71C2" w:rsidTr="001F4E2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71C2" w:rsidRPr="00FB71C2" w:rsidRDefault="00FB71C2" w:rsidP="00FB71C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B71C2" w:rsidRPr="00FB71C2" w:rsidRDefault="00FB71C2" w:rsidP="00FB71C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B71C2" w:rsidRPr="00FB71C2" w:rsidRDefault="00FB71C2" w:rsidP="00FB71C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B71C2" w:rsidRPr="00FB71C2" w:rsidRDefault="00FB71C2" w:rsidP="00FB71C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B71C2" w:rsidRPr="00FB71C2" w:rsidRDefault="00FB71C2" w:rsidP="00FB71C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B71C2" w:rsidRPr="00FB71C2" w:rsidRDefault="00FB71C2" w:rsidP="00FB71C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FB71C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FB71C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FB71C2" w:rsidRPr="00FB71C2" w:rsidRDefault="00FB71C2" w:rsidP="00FB71C2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FB71C2" w:rsidRPr="00FB71C2" w:rsidRDefault="00FB71C2" w:rsidP="00FB71C2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FB71C2" w:rsidRPr="00FB71C2" w:rsidRDefault="00FB71C2" w:rsidP="00FB71C2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FB71C2">
        <w:rPr>
          <w:rFonts w:ascii="Sylfaen" w:eastAsia="Calibri" w:hAnsi="Sylfaen" w:cs="Times New Roman"/>
          <w:b/>
          <w:bCs/>
          <w:lang w:val="ka-GE" w:eastAsia="ru-RU"/>
        </w:rPr>
        <w:t>უშუალო უფროსი (სახელი, გვარი, თანამდებობა)</w:t>
      </w:r>
    </w:p>
    <w:p w:rsidR="00FB71C2" w:rsidRPr="00FB71C2" w:rsidRDefault="00FB71C2" w:rsidP="00FB71C2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FB71C2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FB71C2" w:rsidRPr="00FB71C2" w:rsidRDefault="00FB71C2" w:rsidP="00FB71C2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FB71C2" w:rsidRPr="00FB71C2" w:rsidRDefault="00FB71C2" w:rsidP="00FB71C2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FB71C2" w:rsidRPr="00FB71C2" w:rsidRDefault="00FB71C2" w:rsidP="00FB71C2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FB71C2" w:rsidRPr="00FB71C2" w:rsidRDefault="00FB71C2" w:rsidP="00FB71C2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FB71C2">
        <w:rPr>
          <w:rFonts w:ascii="Sylfaen" w:eastAsia="Calibri" w:hAnsi="Sylfaen" w:cs="Times New Roman"/>
          <w:b/>
          <w:bCs/>
          <w:lang w:val="ka-GE" w:eastAsia="ru-RU"/>
        </w:rPr>
        <w:t xml:space="preserve">თანამშრომელი  (სახელი, გვარი)  </w:t>
      </w:r>
    </w:p>
    <w:p w:rsidR="00FB71C2" w:rsidRPr="00FB71C2" w:rsidRDefault="00FB71C2" w:rsidP="00FB71C2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FB71C2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FB71C2" w:rsidRPr="00FB71C2" w:rsidRDefault="00FB71C2" w:rsidP="00FB71C2">
      <w:pPr>
        <w:spacing w:before="240" w:after="0" w:line="276" w:lineRule="auto"/>
        <w:rPr>
          <w:rFonts w:ascii="Sylfaen" w:eastAsiaTheme="minorEastAsia" w:hAnsi="Sylfaen"/>
          <w:b/>
          <w:lang w:val="ka-GE"/>
        </w:rPr>
      </w:pPr>
    </w:p>
    <w:p w:rsidR="00FB71C2" w:rsidRPr="00FB71C2" w:rsidRDefault="00FB71C2" w:rsidP="00FB71C2">
      <w:pPr>
        <w:spacing w:before="240" w:after="0" w:line="276" w:lineRule="auto"/>
        <w:rPr>
          <w:rFonts w:eastAsiaTheme="minorEastAsia"/>
          <w:b/>
          <w:lang w:val="en-US"/>
        </w:rPr>
      </w:pPr>
      <w:r w:rsidRPr="00FB71C2">
        <w:rPr>
          <w:rFonts w:ascii="Sylfaen" w:eastAsiaTheme="minorEastAsia" w:hAnsi="Sylfaen"/>
          <w:b/>
          <w:lang w:val="ka-GE"/>
        </w:rPr>
        <w:t>თარიღი  __ 5/01/2021წ._______________________</w:t>
      </w:r>
    </w:p>
    <w:p w:rsidR="00FB71C2" w:rsidRPr="00FB71C2" w:rsidRDefault="00FB71C2" w:rsidP="00FB71C2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FB71C2" w:rsidRPr="00FB71C2" w:rsidRDefault="00FB71C2" w:rsidP="00FB71C2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FB71C2" w:rsidRPr="00FB71C2" w:rsidRDefault="00FB71C2" w:rsidP="00FB71C2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FB71C2" w:rsidRPr="00FB71C2" w:rsidRDefault="00FB71C2" w:rsidP="00FB71C2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FB71C2" w:rsidRPr="00FB71C2" w:rsidRDefault="00FB71C2" w:rsidP="00FB71C2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FB71C2" w:rsidRPr="00FB71C2" w:rsidRDefault="00FB71C2" w:rsidP="00FB71C2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9E7FD5" w:rsidRDefault="003F427A"/>
    <w:sectPr w:rsidR="009E7FD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27A" w:rsidRDefault="003F427A">
      <w:pPr>
        <w:spacing w:after="0" w:line="240" w:lineRule="auto"/>
      </w:pPr>
      <w:r>
        <w:separator/>
      </w:r>
    </w:p>
  </w:endnote>
  <w:endnote w:type="continuationSeparator" w:id="0">
    <w:p w:rsidR="003F427A" w:rsidRDefault="003F4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27A" w:rsidRDefault="003F427A">
      <w:pPr>
        <w:spacing w:after="0" w:line="240" w:lineRule="auto"/>
      </w:pPr>
      <w:r>
        <w:separator/>
      </w:r>
    </w:p>
  </w:footnote>
  <w:footnote w:type="continuationSeparator" w:id="0">
    <w:p w:rsidR="003F427A" w:rsidRDefault="003F4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A42" w:rsidRPr="005E0A42" w:rsidRDefault="00FB71C2">
    <w:pPr>
      <w:pStyle w:val="Header"/>
    </w:pPr>
    <w:r w:rsidRPr="005E0A42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5E0A42" w:rsidRDefault="003F42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487"/>
    <w:rsid w:val="00074B92"/>
    <w:rsid w:val="003F427A"/>
    <w:rsid w:val="00477487"/>
    <w:rsid w:val="005E711F"/>
    <w:rsid w:val="00E86C23"/>
    <w:rsid w:val="00FB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B3783"/>
  <w15:chartTrackingRefBased/>
  <w15:docId w15:val="{E5D92669-8504-49D7-A95B-0571DF254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71C2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B71C2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562</Words>
  <Characters>3208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3</cp:revision>
  <dcterms:created xsi:type="dcterms:W3CDTF">2021-01-12T06:34:00Z</dcterms:created>
  <dcterms:modified xsi:type="dcterms:W3CDTF">2021-02-04T19:41:00Z</dcterms:modified>
</cp:coreProperties>
</file>